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CEB22" w14:textId="3375D134" w:rsidR="00E2035F" w:rsidRPr="00986449" w:rsidRDefault="00B8439D">
      <w:pPr>
        <w:rPr>
          <w:sz w:val="18"/>
        </w:rPr>
      </w:pPr>
      <w:bookmarkStart w:id="0" w:name="_GoBack"/>
      <w:bookmarkEnd w:id="0"/>
      <w:r>
        <w:rPr>
          <w:noProof/>
          <w:sz w:val="18"/>
          <w:lang w:eastAsia="fr-FR"/>
        </w:rPr>
        <w:drawing>
          <wp:inline distT="0" distB="0" distL="0" distR="0" wp14:anchorId="4775E7FC" wp14:editId="4CF698C0">
            <wp:extent cx="6642100" cy="3722728"/>
            <wp:effectExtent l="0" t="0" r="0" b="1143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72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55A08" w14:textId="77777777" w:rsidR="000C1349" w:rsidRDefault="000C1349"/>
    <w:p w14:paraId="1B5BC737" w14:textId="77777777" w:rsidR="000C1349" w:rsidRPr="000C1349" w:rsidRDefault="000C1349">
      <w:pPr>
        <w:rPr>
          <w:b/>
          <w:sz w:val="36"/>
        </w:rPr>
      </w:pPr>
      <w:r w:rsidRPr="000C1349">
        <w:rPr>
          <w:b/>
          <w:sz w:val="36"/>
        </w:rPr>
        <w:t>Vous souhaitez</w:t>
      </w:r>
    </w:p>
    <w:p w14:paraId="2AF64872" w14:textId="77777777" w:rsidR="000C1349" w:rsidRPr="00244B1F" w:rsidRDefault="000C1349">
      <w:pPr>
        <w:rPr>
          <w:sz w:val="10"/>
        </w:rPr>
      </w:pPr>
    </w:p>
    <w:p w14:paraId="4546117C" w14:textId="77777777" w:rsidR="000C1349" w:rsidRPr="00244B1F" w:rsidRDefault="000C1349" w:rsidP="00CE5202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244B1F">
        <w:rPr>
          <w:sz w:val="28"/>
          <w:szCs w:val="28"/>
          <w:lang w:val="fr-FR"/>
        </w:rPr>
        <w:t xml:space="preserve">Renforcer </w:t>
      </w:r>
      <w:r w:rsidRPr="00244B1F">
        <w:rPr>
          <w:b/>
          <w:sz w:val="28"/>
          <w:szCs w:val="28"/>
          <w:lang w:val="fr-FR"/>
        </w:rPr>
        <w:t>l’esprit d’équipe</w:t>
      </w:r>
      <w:r w:rsidRPr="00244B1F">
        <w:rPr>
          <w:sz w:val="28"/>
          <w:szCs w:val="28"/>
          <w:lang w:val="fr-FR"/>
        </w:rPr>
        <w:t>, par la pratique d’une activité sportive commune</w:t>
      </w:r>
    </w:p>
    <w:p w14:paraId="2C19943F" w14:textId="77777777" w:rsidR="000C1349" w:rsidRPr="00244B1F" w:rsidRDefault="000C1349" w:rsidP="00CE5202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244B1F">
        <w:rPr>
          <w:sz w:val="28"/>
          <w:szCs w:val="28"/>
          <w:lang w:val="fr-FR"/>
        </w:rPr>
        <w:t>Développer un programme de “</w:t>
      </w:r>
      <w:r w:rsidRPr="00244B1F">
        <w:rPr>
          <w:b/>
          <w:sz w:val="28"/>
          <w:szCs w:val="28"/>
          <w:lang w:val="fr-FR"/>
        </w:rPr>
        <w:t>Bien-Être en Entreprise</w:t>
      </w:r>
      <w:r w:rsidRPr="00244B1F">
        <w:rPr>
          <w:sz w:val="28"/>
          <w:szCs w:val="28"/>
          <w:lang w:val="fr-FR"/>
        </w:rPr>
        <w:t>” pour vos collaborateurs</w:t>
      </w:r>
    </w:p>
    <w:p w14:paraId="6C58F253" w14:textId="77777777" w:rsidR="000C1349" w:rsidRPr="00244B1F" w:rsidRDefault="000C1349" w:rsidP="00CE5202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244B1F">
        <w:rPr>
          <w:sz w:val="28"/>
          <w:szCs w:val="28"/>
          <w:lang w:val="fr-FR"/>
        </w:rPr>
        <w:t xml:space="preserve">Rejoindre un environnement favorable au </w:t>
      </w:r>
      <w:r w:rsidRPr="00244B1F">
        <w:rPr>
          <w:b/>
          <w:sz w:val="28"/>
          <w:szCs w:val="28"/>
          <w:lang w:val="fr-FR"/>
        </w:rPr>
        <w:t>networking</w:t>
      </w:r>
      <w:r w:rsidRPr="00244B1F">
        <w:rPr>
          <w:sz w:val="28"/>
          <w:szCs w:val="28"/>
          <w:lang w:val="fr-FR"/>
        </w:rPr>
        <w:t xml:space="preserve"> et aux échanges commerciaux</w:t>
      </w:r>
    </w:p>
    <w:p w14:paraId="2B555842" w14:textId="77777777" w:rsidR="000C1349" w:rsidRPr="00244B1F" w:rsidRDefault="000C1349" w:rsidP="00986449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244B1F">
        <w:rPr>
          <w:sz w:val="28"/>
          <w:szCs w:val="28"/>
          <w:lang w:val="fr-FR"/>
        </w:rPr>
        <w:t xml:space="preserve">Développer la </w:t>
      </w:r>
      <w:r w:rsidRPr="00244B1F">
        <w:rPr>
          <w:b/>
          <w:sz w:val="28"/>
          <w:szCs w:val="28"/>
          <w:lang w:val="fr-FR"/>
        </w:rPr>
        <w:t>visibilité</w:t>
      </w:r>
      <w:r w:rsidRPr="00244B1F">
        <w:rPr>
          <w:sz w:val="28"/>
          <w:szCs w:val="28"/>
          <w:lang w:val="fr-FR"/>
        </w:rPr>
        <w:t xml:space="preserve"> de votre entreprise</w:t>
      </w:r>
    </w:p>
    <w:p w14:paraId="0427AA6E" w14:textId="77777777" w:rsidR="00986449" w:rsidRPr="00986449" w:rsidRDefault="00986449" w:rsidP="00986449">
      <w:pPr>
        <w:pStyle w:val="Paragraphedeliste"/>
        <w:ind w:left="360"/>
        <w:rPr>
          <w:sz w:val="11"/>
          <w:lang w:val="fr-FR"/>
        </w:rPr>
      </w:pPr>
    </w:p>
    <w:p w14:paraId="00C1F842" w14:textId="77777777" w:rsidR="000C1349" w:rsidRDefault="000C1349" w:rsidP="000C1349">
      <w:pPr>
        <w:jc w:val="both"/>
      </w:pPr>
    </w:p>
    <w:p w14:paraId="2C5DBB98" w14:textId="77777777" w:rsidR="000C1349" w:rsidRPr="00986449" w:rsidRDefault="000C1349" w:rsidP="000C1349">
      <w:pPr>
        <w:jc w:val="center"/>
        <w:rPr>
          <w:b/>
          <w:i/>
          <w:color w:val="0070C0"/>
          <w:sz w:val="32"/>
        </w:rPr>
      </w:pPr>
      <w:r w:rsidRPr="00986449">
        <w:rPr>
          <w:b/>
          <w:i/>
          <w:color w:val="0070C0"/>
          <w:sz w:val="32"/>
        </w:rPr>
        <w:t xml:space="preserve">Le Cercle du Lac, le Rugby Ottignies Club et </w:t>
      </w:r>
    </w:p>
    <w:p w14:paraId="4A0700BE" w14:textId="3342AC37" w:rsidR="000C1349" w:rsidRPr="00986449" w:rsidRDefault="000C1349" w:rsidP="00576127">
      <w:pPr>
        <w:jc w:val="center"/>
        <w:rPr>
          <w:b/>
          <w:i/>
          <w:color w:val="0070C0"/>
          <w:sz w:val="32"/>
        </w:rPr>
      </w:pPr>
      <w:proofErr w:type="gramStart"/>
      <w:r w:rsidRPr="00986449">
        <w:rPr>
          <w:b/>
          <w:i/>
          <w:color w:val="0070C0"/>
          <w:sz w:val="32"/>
        </w:rPr>
        <w:t>le</w:t>
      </w:r>
      <w:proofErr w:type="gramEnd"/>
      <w:r w:rsidRPr="00986449">
        <w:rPr>
          <w:b/>
          <w:i/>
          <w:color w:val="0070C0"/>
          <w:sz w:val="32"/>
        </w:rPr>
        <w:t xml:space="preserve"> Hockey Club de Louvain-la-Neuve vous proposent </w:t>
      </w:r>
      <w:r w:rsidR="00576127">
        <w:rPr>
          <w:b/>
          <w:i/>
          <w:color w:val="0070C0"/>
          <w:sz w:val="32"/>
        </w:rPr>
        <w:t>de participer au</w:t>
      </w:r>
      <w:r w:rsidRPr="00986449">
        <w:rPr>
          <w:b/>
          <w:i/>
          <w:color w:val="0070C0"/>
          <w:sz w:val="32"/>
        </w:rPr>
        <w:t xml:space="preserve"> 1</w:t>
      </w:r>
      <w:r w:rsidRPr="00986449">
        <w:rPr>
          <w:b/>
          <w:i/>
          <w:color w:val="0070C0"/>
          <w:sz w:val="32"/>
          <w:vertAlign w:val="superscript"/>
        </w:rPr>
        <w:t>er</w:t>
      </w:r>
      <w:r w:rsidRPr="00986449">
        <w:rPr>
          <w:b/>
          <w:i/>
          <w:color w:val="0070C0"/>
          <w:sz w:val="32"/>
        </w:rPr>
        <w:t xml:space="preserve"> tournoi inter-entreprises du Brabant Wallon</w:t>
      </w:r>
      <w:r w:rsidR="00576127">
        <w:rPr>
          <w:b/>
          <w:i/>
          <w:color w:val="0070C0"/>
          <w:sz w:val="32"/>
        </w:rPr>
        <w:t xml:space="preserve"> </w:t>
      </w:r>
      <w:r w:rsidR="00576127" w:rsidRPr="00986449">
        <w:rPr>
          <w:b/>
          <w:i/>
          <w:color w:val="0070C0"/>
          <w:sz w:val="32"/>
        </w:rPr>
        <w:t>en juin 2020</w:t>
      </w:r>
    </w:p>
    <w:p w14:paraId="09B445DE" w14:textId="77777777" w:rsidR="000C1349" w:rsidRPr="00986449" w:rsidRDefault="000C1349" w:rsidP="000C1349">
      <w:pPr>
        <w:rPr>
          <w:b/>
          <w:sz w:val="21"/>
        </w:rPr>
      </w:pPr>
    </w:p>
    <w:p w14:paraId="63E9005B" w14:textId="77777777" w:rsidR="000C1349" w:rsidRDefault="000C1349" w:rsidP="000C1349">
      <w:pPr>
        <w:rPr>
          <w:b/>
          <w:sz w:val="36"/>
        </w:rPr>
      </w:pPr>
      <w:r w:rsidRPr="000C1349">
        <w:rPr>
          <w:b/>
          <w:sz w:val="36"/>
        </w:rPr>
        <w:t xml:space="preserve">N’attendez plus </w:t>
      </w:r>
    </w:p>
    <w:p w14:paraId="7CBF916D" w14:textId="77777777" w:rsidR="000C1349" w:rsidRPr="00986449" w:rsidRDefault="000C1349" w:rsidP="000C1349">
      <w:pPr>
        <w:rPr>
          <w:sz w:val="10"/>
        </w:rPr>
      </w:pPr>
    </w:p>
    <w:p w14:paraId="5F59F83E" w14:textId="13381D04" w:rsidR="00576127" w:rsidRDefault="00576127" w:rsidP="000C1349">
      <w:pPr>
        <w:pStyle w:val="Paragraphedeliste"/>
        <w:numPr>
          <w:ilvl w:val="0"/>
          <w:numId w:val="3"/>
        </w:numPr>
        <w:rPr>
          <w:sz w:val="28"/>
          <w:lang w:val="fr-FR"/>
        </w:rPr>
      </w:pPr>
      <w:r>
        <w:rPr>
          <w:sz w:val="28"/>
          <w:lang w:val="fr-FR"/>
        </w:rPr>
        <w:t>Informez vos employés, partagez l’info avec vos collègues</w:t>
      </w:r>
    </w:p>
    <w:p w14:paraId="5C3AF1CA" w14:textId="47E2B581" w:rsidR="000C1349" w:rsidRPr="00244B1F" w:rsidRDefault="000C1349" w:rsidP="000C1349">
      <w:pPr>
        <w:pStyle w:val="Paragraphedeliste"/>
        <w:numPr>
          <w:ilvl w:val="0"/>
          <w:numId w:val="3"/>
        </w:numPr>
        <w:rPr>
          <w:sz w:val="28"/>
          <w:lang w:val="fr-FR"/>
        </w:rPr>
      </w:pPr>
      <w:r w:rsidRPr="00244B1F">
        <w:rPr>
          <w:sz w:val="28"/>
          <w:lang w:val="fr-FR"/>
        </w:rPr>
        <w:t xml:space="preserve">Inscrivez une </w:t>
      </w:r>
      <w:r w:rsidR="00576127">
        <w:rPr>
          <w:sz w:val="28"/>
          <w:lang w:val="fr-FR"/>
        </w:rPr>
        <w:t xml:space="preserve">ou plusieurs </w:t>
      </w:r>
      <w:r w:rsidRPr="00244B1F">
        <w:rPr>
          <w:sz w:val="28"/>
          <w:lang w:val="fr-FR"/>
        </w:rPr>
        <w:t>équip</w:t>
      </w:r>
      <w:r w:rsidR="00CE5202" w:rsidRPr="00244B1F">
        <w:rPr>
          <w:sz w:val="28"/>
          <w:lang w:val="fr-FR"/>
        </w:rPr>
        <w:t>e</w:t>
      </w:r>
      <w:r w:rsidR="00576127">
        <w:rPr>
          <w:sz w:val="28"/>
          <w:lang w:val="fr-FR"/>
        </w:rPr>
        <w:t>s</w:t>
      </w:r>
      <w:r w:rsidR="00CE5202" w:rsidRPr="00244B1F">
        <w:rPr>
          <w:sz w:val="28"/>
          <w:lang w:val="fr-FR"/>
        </w:rPr>
        <w:t xml:space="preserve"> à ce tournoi </w:t>
      </w:r>
      <w:r w:rsidRPr="00244B1F">
        <w:rPr>
          <w:sz w:val="28"/>
          <w:lang w:val="fr-FR"/>
        </w:rPr>
        <w:t xml:space="preserve">de </w:t>
      </w:r>
      <w:r w:rsidRPr="00244B1F">
        <w:rPr>
          <w:b/>
          <w:sz w:val="28"/>
          <w:lang w:val="fr-FR"/>
        </w:rPr>
        <w:t>Hockey</w:t>
      </w:r>
      <w:r w:rsidRPr="00244B1F">
        <w:rPr>
          <w:sz w:val="28"/>
          <w:lang w:val="fr-FR"/>
        </w:rPr>
        <w:t xml:space="preserve"> et </w:t>
      </w:r>
      <w:r w:rsidRPr="00244B1F">
        <w:rPr>
          <w:b/>
          <w:sz w:val="28"/>
          <w:lang w:val="fr-FR"/>
        </w:rPr>
        <w:t>Touch Rugby</w:t>
      </w:r>
      <w:r w:rsidR="00CE5202" w:rsidRPr="00244B1F">
        <w:rPr>
          <w:sz w:val="28"/>
          <w:lang w:val="fr-FR"/>
        </w:rPr>
        <w:t xml:space="preserve"> (sans contact)</w:t>
      </w:r>
    </w:p>
    <w:p w14:paraId="20BE33A7" w14:textId="32822D2A" w:rsidR="000C1349" w:rsidRDefault="00576127" w:rsidP="000C1349">
      <w:pPr>
        <w:pStyle w:val="Paragraphedeliste"/>
        <w:numPr>
          <w:ilvl w:val="0"/>
          <w:numId w:val="3"/>
        </w:numPr>
        <w:rPr>
          <w:sz w:val="28"/>
          <w:lang w:val="fr-FR"/>
        </w:rPr>
      </w:pPr>
      <w:r>
        <w:rPr>
          <w:sz w:val="28"/>
          <w:lang w:val="fr-FR"/>
        </w:rPr>
        <w:t xml:space="preserve">Choisissez la version du </w:t>
      </w:r>
      <w:r w:rsidR="000C1349" w:rsidRPr="00244B1F">
        <w:rPr>
          <w:sz w:val="28"/>
          <w:lang w:val="fr-FR"/>
        </w:rPr>
        <w:t xml:space="preserve">tournoi </w:t>
      </w:r>
      <w:r>
        <w:rPr>
          <w:sz w:val="28"/>
          <w:lang w:val="fr-FR"/>
        </w:rPr>
        <w:t xml:space="preserve">auquel vous participez : </w:t>
      </w:r>
      <w:r w:rsidR="000C1349" w:rsidRPr="00244B1F">
        <w:rPr>
          <w:sz w:val="28"/>
          <w:lang w:val="fr-FR"/>
        </w:rPr>
        <w:t xml:space="preserve">Loisir ou Compétition </w:t>
      </w:r>
    </w:p>
    <w:p w14:paraId="470B7435" w14:textId="50D0B286" w:rsidR="00576127" w:rsidRPr="00244B1F" w:rsidRDefault="00576127" w:rsidP="000C1349">
      <w:pPr>
        <w:pStyle w:val="Paragraphedeliste"/>
        <w:numPr>
          <w:ilvl w:val="0"/>
          <w:numId w:val="3"/>
        </w:numPr>
        <w:rPr>
          <w:sz w:val="28"/>
          <w:lang w:val="fr-FR"/>
        </w:rPr>
      </w:pPr>
      <w:r>
        <w:rPr>
          <w:sz w:val="28"/>
          <w:lang w:val="fr-FR"/>
        </w:rPr>
        <w:t>Après l’inscription, c’est parti pour les séances de préparation physique avec votre team</w:t>
      </w:r>
    </w:p>
    <w:p w14:paraId="715DAB06" w14:textId="77777777" w:rsidR="00576127" w:rsidRDefault="00576127" w:rsidP="00CE5202"/>
    <w:p w14:paraId="42231A4D" w14:textId="77777777" w:rsidR="00CE5202" w:rsidRPr="00CE5202" w:rsidRDefault="00CE5202" w:rsidP="00CE5202">
      <w:pPr>
        <w:rPr>
          <w:b/>
          <w:color w:val="000000"/>
          <w:sz w:val="36"/>
        </w:rPr>
      </w:pPr>
      <w:r w:rsidRPr="00CE5202">
        <w:rPr>
          <w:b/>
          <w:color w:val="000000"/>
          <w:sz w:val="36"/>
        </w:rPr>
        <w:t>Inscriptions avant le 20 avril 2020</w:t>
      </w:r>
    </w:p>
    <w:p w14:paraId="57B4C507" w14:textId="77777777" w:rsidR="00986449" w:rsidRPr="00986449" w:rsidRDefault="00986449" w:rsidP="00CE5202">
      <w:pPr>
        <w:rPr>
          <w:color w:val="000000"/>
          <w:sz w:val="10"/>
        </w:rPr>
      </w:pPr>
    </w:p>
    <w:p w14:paraId="4CF77B34" w14:textId="77777777" w:rsidR="00CE5202" w:rsidRPr="00244B1F" w:rsidRDefault="00CE5202" w:rsidP="00CE5202">
      <w:pPr>
        <w:rPr>
          <w:color w:val="000000"/>
          <w:sz w:val="28"/>
        </w:rPr>
      </w:pPr>
      <w:r w:rsidRPr="00244B1F">
        <w:rPr>
          <w:color w:val="000000"/>
          <w:sz w:val="28"/>
        </w:rPr>
        <w:t>Les frais d’inscriptions</w:t>
      </w:r>
      <w:r w:rsidR="00986449" w:rsidRPr="00244B1F">
        <w:rPr>
          <w:color w:val="000000"/>
          <w:sz w:val="28"/>
        </w:rPr>
        <w:t xml:space="preserve"> </w:t>
      </w:r>
      <w:r w:rsidRPr="00244B1F">
        <w:rPr>
          <w:color w:val="000000"/>
          <w:sz w:val="28"/>
        </w:rPr>
        <w:t xml:space="preserve">: </w:t>
      </w:r>
      <w:r w:rsidRPr="00244B1F">
        <w:rPr>
          <w:b/>
          <w:color w:val="000000"/>
          <w:sz w:val="28"/>
        </w:rPr>
        <w:t>1.500 euros</w:t>
      </w:r>
      <w:r w:rsidRPr="00244B1F">
        <w:rPr>
          <w:color w:val="000000"/>
          <w:sz w:val="28"/>
        </w:rPr>
        <w:t xml:space="preserve"> </w:t>
      </w:r>
      <w:r w:rsidR="00986449" w:rsidRPr="00244B1F">
        <w:rPr>
          <w:color w:val="000000"/>
          <w:sz w:val="28"/>
        </w:rPr>
        <w:t>par équipe de</w:t>
      </w:r>
      <w:r w:rsidRPr="00244B1F">
        <w:rPr>
          <w:color w:val="000000"/>
          <w:sz w:val="28"/>
        </w:rPr>
        <w:t xml:space="preserve"> 10 joueurs et incluant</w:t>
      </w:r>
      <w:r w:rsidR="00986449" w:rsidRPr="00244B1F">
        <w:rPr>
          <w:color w:val="000000"/>
          <w:sz w:val="28"/>
        </w:rPr>
        <w:t> :</w:t>
      </w:r>
    </w:p>
    <w:p w14:paraId="4D3E55AD" w14:textId="047AE6BB" w:rsidR="00CE5202" w:rsidRPr="00244B1F" w:rsidRDefault="00A95FA5" w:rsidP="00CE5202">
      <w:pPr>
        <w:pStyle w:val="Paragraphedeliste"/>
        <w:numPr>
          <w:ilvl w:val="0"/>
          <w:numId w:val="5"/>
        </w:numPr>
        <w:rPr>
          <w:i/>
          <w:color w:val="000000" w:themeColor="text1"/>
          <w:sz w:val="22"/>
          <w:szCs w:val="21"/>
        </w:rPr>
      </w:pPr>
      <w:r>
        <w:rPr>
          <w:i/>
          <w:color w:val="000000" w:themeColor="text1"/>
          <w:sz w:val="22"/>
          <w:szCs w:val="21"/>
        </w:rPr>
        <w:t>10</w:t>
      </w:r>
      <w:r w:rsidR="00CE5202" w:rsidRPr="00244B1F">
        <w:rPr>
          <w:i/>
          <w:color w:val="000000" w:themeColor="text1"/>
          <w:sz w:val="22"/>
          <w:szCs w:val="21"/>
        </w:rPr>
        <w:t xml:space="preserve"> séances de préparation au tournoi et à l’entraînement physique</w:t>
      </w:r>
    </w:p>
    <w:p w14:paraId="6B69BB3E" w14:textId="77777777" w:rsidR="00CE5202" w:rsidRPr="00244B1F" w:rsidRDefault="00986449" w:rsidP="00CE5202">
      <w:pPr>
        <w:pStyle w:val="Paragraphedeliste"/>
        <w:numPr>
          <w:ilvl w:val="0"/>
          <w:numId w:val="5"/>
        </w:numPr>
        <w:rPr>
          <w:i/>
          <w:color w:val="000000" w:themeColor="text1"/>
          <w:sz w:val="22"/>
          <w:szCs w:val="21"/>
          <w:lang w:val="fr-FR"/>
        </w:rPr>
      </w:pPr>
      <w:r w:rsidRPr="00244B1F">
        <w:rPr>
          <w:i/>
          <w:color w:val="000000" w:themeColor="text1"/>
          <w:sz w:val="22"/>
          <w:szCs w:val="21"/>
          <w:lang w:val="fr-FR"/>
        </w:rPr>
        <w:t>A</w:t>
      </w:r>
      <w:r w:rsidR="00CE5202" w:rsidRPr="00244B1F">
        <w:rPr>
          <w:i/>
          <w:color w:val="000000" w:themeColor="text1"/>
          <w:sz w:val="22"/>
          <w:szCs w:val="21"/>
          <w:lang w:val="fr-FR"/>
        </w:rPr>
        <w:t xml:space="preserve">ssurance individuelle </w:t>
      </w:r>
    </w:p>
    <w:p w14:paraId="52411ADB" w14:textId="77777777" w:rsidR="00CE5202" w:rsidRPr="00244B1F" w:rsidRDefault="00986449" w:rsidP="00CE5202">
      <w:pPr>
        <w:pStyle w:val="Paragraphedeliste"/>
        <w:numPr>
          <w:ilvl w:val="0"/>
          <w:numId w:val="5"/>
        </w:numPr>
        <w:rPr>
          <w:i/>
          <w:color w:val="000000" w:themeColor="text1"/>
          <w:sz w:val="22"/>
          <w:szCs w:val="21"/>
          <w:lang w:val="fr-FR"/>
        </w:rPr>
      </w:pPr>
      <w:r w:rsidRPr="00244B1F">
        <w:rPr>
          <w:i/>
          <w:color w:val="000000" w:themeColor="text1"/>
          <w:sz w:val="22"/>
          <w:szCs w:val="21"/>
          <w:lang w:val="fr-FR"/>
        </w:rPr>
        <w:t>T</w:t>
      </w:r>
      <w:r w:rsidR="00CE5202" w:rsidRPr="00244B1F">
        <w:rPr>
          <w:i/>
          <w:color w:val="000000" w:themeColor="text1"/>
          <w:sz w:val="22"/>
          <w:szCs w:val="21"/>
          <w:lang w:val="fr-FR"/>
        </w:rPr>
        <w:t xml:space="preserve">-shirt de l’événement par joueur </w:t>
      </w:r>
    </w:p>
    <w:p w14:paraId="26B01B9A" w14:textId="77777777" w:rsidR="00CE5202" w:rsidRPr="00244B1F" w:rsidRDefault="00986449" w:rsidP="00CE5202">
      <w:pPr>
        <w:pStyle w:val="Paragraphedeliste"/>
        <w:numPr>
          <w:ilvl w:val="0"/>
          <w:numId w:val="5"/>
        </w:numPr>
        <w:rPr>
          <w:i/>
          <w:color w:val="000000" w:themeColor="text1"/>
          <w:sz w:val="22"/>
          <w:szCs w:val="21"/>
          <w:lang w:val="fr-FR"/>
        </w:rPr>
      </w:pPr>
      <w:r w:rsidRPr="00244B1F">
        <w:rPr>
          <w:i/>
          <w:color w:val="000000" w:themeColor="text1"/>
          <w:sz w:val="22"/>
          <w:szCs w:val="21"/>
          <w:lang w:val="fr-FR"/>
        </w:rPr>
        <w:t>M</w:t>
      </w:r>
      <w:r w:rsidR="00CE5202" w:rsidRPr="00244B1F">
        <w:rPr>
          <w:i/>
          <w:color w:val="000000" w:themeColor="text1"/>
          <w:sz w:val="22"/>
          <w:szCs w:val="21"/>
          <w:lang w:val="fr-FR"/>
        </w:rPr>
        <w:t xml:space="preserve">aillot floqué à l’effigie de votre équipe – entreprise par participant </w:t>
      </w:r>
    </w:p>
    <w:p w14:paraId="4D1FA6D4" w14:textId="77777777" w:rsidR="00986449" w:rsidRPr="00244B1F" w:rsidRDefault="00986449" w:rsidP="00986449">
      <w:pPr>
        <w:pStyle w:val="Paragraphedeliste"/>
        <w:numPr>
          <w:ilvl w:val="0"/>
          <w:numId w:val="5"/>
        </w:numPr>
        <w:rPr>
          <w:i/>
          <w:color w:val="000000" w:themeColor="text1"/>
          <w:sz w:val="22"/>
          <w:szCs w:val="21"/>
          <w:lang w:val="fr-FR"/>
        </w:rPr>
      </w:pPr>
      <w:r w:rsidRPr="00244B1F">
        <w:rPr>
          <w:i/>
          <w:color w:val="000000" w:themeColor="text1"/>
          <w:sz w:val="22"/>
          <w:szCs w:val="21"/>
          <w:lang w:val="fr-FR"/>
        </w:rPr>
        <w:t>V</w:t>
      </w:r>
      <w:r w:rsidR="00CE5202" w:rsidRPr="00244B1F">
        <w:rPr>
          <w:i/>
          <w:color w:val="000000" w:themeColor="text1"/>
          <w:sz w:val="22"/>
          <w:szCs w:val="21"/>
          <w:lang w:val="fr-FR"/>
        </w:rPr>
        <w:t>isibilité de votre société sur le site web et sur les lieux de l’événement</w:t>
      </w:r>
    </w:p>
    <w:p w14:paraId="52500295" w14:textId="77777777" w:rsidR="00CE5202" w:rsidRPr="00244B1F" w:rsidRDefault="00986449" w:rsidP="00986449">
      <w:pPr>
        <w:pStyle w:val="Paragraphedeliste"/>
        <w:numPr>
          <w:ilvl w:val="0"/>
          <w:numId w:val="5"/>
        </w:numPr>
        <w:rPr>
          <w:i/>
          <w:color w:val="000000" w:themeColor="text1"/>
          <w:sz w:val="22"/>
          <w:szCs w:val="21"/>
          <w:lang w:val="fr-FR"/>
        </w:rPr>
      </w:pPr>
      <w:r w:rsidRPr="00244B1F">
        <w:rPr>
          <w:i/>
          <w:color w:val="000000" w:themeColor="text1"/>
          <w:sz w:val="22"/>
          <w:szCs w:val="21"/>
          <w:lang w:val="fr-FR"/>
        </w:rPr>
        <w:t>L</w:t>
      </w:r>
      <w:r w:rsidR="00CE5202" w:rsidRPr="00244B1F">
        <w:rPr>
          <w:i/>
          <w:color w:val="000000" w:themeColor="text1"/>
          <w:sz w:val="22"/>
          <w:szCs w:val="21"/>
          <w:lang w:val="fr-FR"/>
        </w:rPr>
        <w:t>unch pack pour chaque membre de l’équipe le jour du tournoi</w:t>
      </w:r>
    </w:p>
    <w:p w14:paraId="627FF9B9" w14:textId="77777777" w:rsidR="00830BDC" w:rsidRDefault="00830BDC" w:rsidP="00830BDC">
      <w:pPr>
        <w:rPr>
          <w:i/>
          <w:color w:val="000000" w:themeColor="text1"/>
          <w:sz w:val="21"/>
          <w:szCs w:val="21"/>
        </w:rPr>
      </w:pPr>
    </w:p>
    <w:p w14:paraId="629C281D" w14:textId="341A27FF" w:rsidR="00830BDC" w:rsidRPr="00830BDC" w:rsidRDefault="00830BDC" w:rsidP="00830BDC">
      <w:pPr>
        <w:rPr>
          <w:rFonts w:ascii="Lucida Grande" w:hAnsi="Lucida Grande"/>
          <w:color w:val="000000"/>
          <w:sz w:val="22"/>
        </w:rPr>
      </w:pPr>
      <w:r>
        <w:rPr>
          <w:rFonts w:ascii="Lucida Grande" w:hAnsi="Lucida Grande"/>
          <w:color w:val="000000"/>
          <w:sz w:val="22"/>
        </w:rPr>
        <w:t>Contact</w:t>
      </w:r>
      <w:r w:rsidR="00CB7E67">
        <w:rPr>
          <w:rFonts w:ascii="Lucida Grande" w:hAnsi="Lucida Grande"/>
          <w:color w:val="000000"/>
          <w:sz w:val="22"/>
        </w:rPr>
        <w:t xml:space="preserve"> </w:t>
      </w:r>
      <w:r>
        <w:rPr>
          <w:rFonts w:ascii="Lucida Grande" w:hAnsi="Lucida Grande"/>
          <w:color w:val="000000"/>
          <w:sz w:val="22"/>
        </w:rPr>
        <w:t xml:space="preserve">: </w:t>
      </w:r>
      <w:r w:rsidRPr="00682C5E">
        <w:rPr>
          <w:rFonts w:ascii="Lucida Grande" w:hAnsi="Lucida Grande"/>
          <w:color w:val="000000"/>
          <w:sz w:val="22"/>
          <w:lang w:val="en-US"/>
        </w:rPr>
        <w:t xml:space="preserve">Eric </w:t>
      </w:r>
      <w:proofErr w:type="spellStart"/>
      <w:r w:rsidRPr="00682C5E">
        <w:rPr>
          <w:rFonts w:ascii="Lucida Grande" w:hAnsi="Lucida Grande"/>
          <w:color w:val="000000"/>
          <w:sz w:val="22"/>
          <w:lang w:val="en-US"/>
        </w:rPr>
        <w:t>Wlodawer</w:t>
      </w:r>
      <w:proofErr w:type="spellEnd"/>
      <w:r w:rsidRPr="00682C5E">
        <w:rPr>
          <w:rFonts w:ascii="Lucida Grande" w:hAnsi="Lucida Grande"/>
          <w:color w:val="000000"/>
          <w:sz w:val="22"/>
          <w:lang w:val="en-US"/>
        </w:rPr>
        <w:t xml:space="preserve"> – </w:t>
      </w:r>
      <w:hyperlink r:id="rId7" w:history="1">
        <w:r w:rsidRPr="00682C5E">
          <w:rPr>
            <w:rStyle w:val="Lienhypertexte"/>
            <w:rFonts w:ascii="Lucida Grande" w:hAnsi="Lucida Grande"/>
            <w:sz w:val="22"/>
            <w:lang w:val="en-US"/>
          </w:rPr>
          <w:t>Partnership@rugbyottigniesclub.be</w:t>
        </w:r>
      </w:hyperlink>
    </w:p>
    <w:sectPr w:rsidR="00830BDC" w:rsidRPr="00830BDC" w:rsidSect="00244B1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EC0"/>
    <w:multiLevelType w:val="hybridMultilevel"/>
    <w:tmpl w:val="FE92E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E0607"/>
    <w:multiLevelType w:val="hybridMultilevel"/>
    <w:tmpl w:val="ED2C6802"/>
    <w:lvl w:ilvl="0" w:tplc="FBBCFE4E">
      <w:start w:val="2"/>
      <w:numFmt w:val="bullet"/>
      <w:lvlText w:val="-"/>
      <w:lvlJc w:val="left"/>
      <w:pPr>
        <w:ind w:left="720" w:hanging="360"/>
      </w:pPr>
      <w:rPr>
        <w:rFonts w:ascii="Lucida Grande" w:eastAsiaTheme="minorEastAsia" w:hAnsi="Lucida Grande" w:cs="Lucida Grande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6229F"/>
    <w:multiLevelType w:val="hybridMultilevel"/>
    <w:tmpl w:val="A7E69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A2D91"/>
    <w:multiLevelType w:val="hybridMultilevel"/>
    <w:tmpl w:val="C89E099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380CB1"/>
    <w:multiLevelType w:val="hybridMultilevel"/>
    <w:tmpl w:val="2D02EE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49"/>
    <w:rsid w:val="00070330"/>
    <w:rsid w:val="000C1349"/>
    <w:rsid w:val="00244B1F"/>
    <w:rsid w:val="00576127"/>
    <w:rsid w:val="0058578E"/>
    <w:rsid w:val="007D4234"/>
    <w:rsid w:val="00830BDC"/>
    <w:rsid w:val="00986449"/>
    <w:rsid w:val="00A95FA5"/>
    <w:rsid w:val="00B8439D"/>
    <w:rsid w:val="00CB7E67"/>
    <w:rsid w:val="00C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A06F2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1349"/>
    <w:pPr>
      <w:ind w:left="720"/>
      <w:contextualSpacing/>
    </w:pPr>
    <w:rPr>
      <w:rFonts w:eastAsiaTheme="minorEastAsia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830BD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61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1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1349"/>
    <w:pPr>
      <w:ind w:left="720"/>
      <w:contextualSpacing/>
    </w:pPr>
    <w:rPr>
      <w:rFonts w:eastAsiaTheme="minorEastAsia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830BD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61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1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Partnership@rugbyottigniesclub.b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ATCOM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pignol</dc:creator>
  <cp:keywords/>
  <dc:description/>
  <cp:lastModifiedBy>Eric Wlodawer</cp:lastModifiedBy>
  <cp:revision>3</cp:revision>
  <cp:lastPrinted>2020-01-21T20:24:00Z</cp:lastPrinted>
  <dcterms:created xsi:type="dcterms:W3CDTF">2020-01-21T20:24:00Z</dcterms:created>
  <dcterms:modified xsi:type="dcterms:W3CDTF">2020-01-21T20:24:00Z</dcterms:modified>
</cp:coreProperties>
</file>